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ind w:left="360"/>
        <w:contextualSpacing w:val="0"/>
        <w:rPr>
          <w:color w:val="0563c1"/>
          <w:u w:val="single"/>
        </w:rPr>
      </w:pPr>
      <w:r w:rsidDel="00000000" w:rsidR="00000000" w:rsidRPr="00000000">
        <w:rPr>
          <w:color w:val="0563c1"/>
          <w:u w:val="single"/>
          <w:rtl w:val="0"/>
        </w:rPr>
        <w:t xml:space="preserve">KODLAMA SİTELER</w:t>
      </w:r>
    </w:p>
    <w:tbl>
      <w:tblPr>
        <w:tblStyle w:val="Table1"/>
        <w:tblW w:w="10096.0" w:type="dxa"/>
        <w:jc w:val="left"/>
        <w:tblInd w:w="3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373"/>
        <w:gridCol w:w="3723"/>
        <w:tblGridChange w:id="0">
          <w:tblGrid>
            <w:gridCol w:w="6373"/>
            <w:gridCol w:w="3723"/>
          </w:tblGrid>
        </w:tblGridChange>
      </w:tblGrid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01">
            <w:pPr>
              <w:spacing w:line="360" w:lineRule="auto"/>
              <w:contextualSpacing w:val="0"/>
              <w:rPr>
                <w:color w:val="0563c1"/>
                <w:u w:val="single"/>
              </w:rPr>
            </w:pPr>
            <w:hyperlink r:id="rId6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http://codeweekturkiye.eba.gov.tr/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2">
            <w:pPr>
              <w:spacing w:line="360" w:lineRule="auto"/>
              <w:contextualSpacing w:val="0"/>
              <w:rPr>
                <w:i w:val="1"/>
                <w:color w:val="000000"/>
                <w:u w:val="none"/>
              </w:rPr>
            </w:pPr>
            <w:r w:rsidDel="00000000" w:rsidR="00000000" w:rsidRPr="00000000">
              <w:rPr>
                <w:i w:val="1"/>
                <w:color w:val="000000"/>
                <w:u w:val="none"/>
                <w:rtl w:val="0"/>
              </w:rPr>
              <w:t xml:space="preserve">Codeweek Türkiye sayfası 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03">
            <w:pPr>
              <w:contextualSpacing w:val="0"/>
              <w:rPr>
                <w:color w:val="000000"/>
                <w:u w:val="none"/>
              </w:rPr>
            </w:pPr>
            <w:hyperlink r:id="rId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http://www.eba.gov.tr/kod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4">
            <w:pPr>
              <w:spacing w:line="360" w:lineRule="auto"/>
              <w:contextualSpacing w:val="0"/>
              <w:rPr>
                <w:i w:val="1"/>
                <w:color w:val="000000"/>
                <w:u w:val="none"/>
              </w:rPr>
            </w:pPr>
            <w:r w:rsidDel="00000000" w:rsidR="00000000" w:rsidRPr="00000000">
              <w:rPr>
                <w:i w:val="1"/>
                <w:color w:val="000000"/>
                <w:u w:val="none"/>
                <w:rtl w:val="0"/>
              </w:rPr>
              <w:t xml:space="preserve">Kodlama uygulamaları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05">
            <w:pPr>
              <w:spacing w:line="360" w:lineRule="auto"/>
              <w:contextualSpacing w:val="0"/>
              <w:rPr>
                <w:color w:val="0563c1"/>
                <w:u w:val="single"/>
              </w:rPr>
            </w:pPr>
            <w:bookmarkStart w:colFirst="0" w:colLast="0" w:name="_gjdgxs" w:id="0"/>
            <w:bookmarkEnd w:id="0"/>
            <w:hyperlink r:id="rId8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http://codeweek.it/codyroby/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6">
            <w:pPr>
              <w:spacing w:line="360" w:lineRule="auto"/>
              <w:contextualSpacing w:val="0"/>
              <w:rPr>
                <w:i w:val="1"/>
                <w:color w:val="000000"/>
                <w:u w:val="none"/>
              </w:rPr>
            </w:pPr>
            <w:r w:rsidDel="00000000" w:rsidR="00000000" w:rsidRPr="00000000">
              <w:rPr>
                <w:i w:val="1"/>
                <w:color w:val="000000"/>
                <w:u w:val="none"/>
                <w:rtl w:val="0"/>
              </w:rPr>
              <w:t xml:space="preserve">Bilgisayarsız kodlama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07">
            <w:pPr>
              <w:spacing w:line="360" w:lineRule="auto"/>
              <w:contextualSpacing w:val="0"/>
              <w:rPr>
                <w:color w:val="0563c1"/>
                <w:u w:val="single"/>
              </w:rPr>
            </w:pPr>
            <w:hyperlink r:id="rId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http://tospaa.org/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8">
            <w:pPr>
              <w:spacing w:line="360" w:lineRule="auto"/>
              <w:contextualSpacing w:val="0"/>
              <w:rPr>
                <w:i w:val="1"/>
                <w:color w:val="000000"/>
                <w:u w:val="none"/>
              </w:rPr>
            </w:pPr>
            <w:r w:rsidDel="00000000" w:rsidR="00000000" w:rsidRPr="00000000">
              <w:rPr>
                <w:i w:val="1"/>
                <w:color w:val="000000"/>
                <w:u w:val="none"/>
                <w:rtl w:val="0"/>
              </w:rPr>
              <w:t xml:space="preserve">Kodlama uygulamaları 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09">
            <w:pPr>
              <w:spacing w:line="360" w:lineRule="auto"/>
              <w:contextualSpacing w:val="0"/>
              <w:rPr>
                <w:color w:val="0563c1"/>
                <w:u w:val="single"/>
              </w:rPr>
            </w:pPr>
            <w:hyperlink r:id="rId10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https://www.facebook.com/groups/Kodlamaca/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spacing w:line="360" w:lineRule="auto"/>
              <w:contextualSpacing w:val="0"/>
              <w:rPr>
                <w:i w:val="1"/>
                <w:color w:val="000000"/>
                <w:u w:val="none"/>
              </w:rPr>
            </w:pPr>
            <w:r w:rsidDel="00000000" w:rsidR="00000000" w:rsidRPr="00000000">
              <w:rPr>
                <w:i w:val="1"/>
                <w:color w:val="000000"/>
                <w:u w:val="none"/>
                <w:rtl w:val="0"/>
              </w:rPr>
              <w:t xml:space="preserve">Kodlama uygulama ile ilgili  site paylaşımları 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0B">
            <w:pPr>
              <w:spacing w:line="360" w:lineRule="auto"/>
              <w:contextualSpacing w:val="0"/>
              <w:rPr>
                <w:color w:val="0563c1"/>
                <w:u w:val="single"/>
              </w:rPr>
            </w:pPr>
            <w:hyperlink r:id="rId11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https://csunplugged.org/en/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C">
            <w:pPr>
              <w:spacing w:line="360" w:lineRule="auto"/>
              <w:contextualSpacing w:val="0"/>
              <w:rPr>
                <w:color w:val="000000"/>
                <w:u w:val="none"/>
              </w:rPr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Kodlama uygulamaları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0D">
            <w:pPr>
              <w:spacing w:line="360" w:lineRule="auto"/>
              <w:contextualSpacing w:val="0"/>
              <w:rPr>
                <w:color w:val="0563c1"/>
                <w:u w:val="single"/>
              </w:rPr>
            </w:pPr>
            <w:hyperlink r:id="rId12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http://compute-it.toxicode.fr</w:t>
              </w:r>
            </w:hyperlink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E">
            <w:pPr>
              <w:spacing w:line="360" w:lineRule="auto"/>
              <w:contextualSpacing w:val="0"/>
              <w:rPr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kodlama mantığı ile ilgili bir oyun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0F">
            <w:pPr>
              <w:contextualSpacing w:val="0"/>
              <w:rPr>
                <w:color w:val="000000"/>
                <w:u w:val="none"/>
              </w:rPr>
            </w:pPr>
            <w:hyperlink r:id="rId13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https://studio.code.org/courses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  <w:hyperlink r:id="rId14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https://code.org/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İlkokul örnek  </w:t>
            </w:r>
            <w:hyperlink r:id="rId15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https://studio.code.org/s/coursed-2018/stage/2/puzzle/4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1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Ortaokul örnek </w:t>
            </w:r>
            <w:hyperlink r:id="rId16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https://studio.code.org/s/coursee-2018/stage/11/puzzle/4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12">
            <w:pPr>
              <w:spacing w:line="360" w:lineRule="auto"/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Lise örnek </w:t>
            </w:r>
            <w:hyperlink r:id="rId17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https://studio.code.org/maker/setup</w:t>
              </w:r>
            </w:hyperlink>
            <w:r w:rsidDel="00000000" w:rsidR="00000000" w:rsidRPr="00000000">
              <w:rPr>
                <w:rtl w:val="0"/>
              </w:rPr>
              <w:t xml:space="preserve">  </w:t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13">
            <w:pPr>
              <w:contextualSpacing w:val="0"/>
              <w:rPr>
                <w:color w:val="000000"/>
                <w:u w:val="none"/>
              </w:rPr>
            </w:pPr>
            <w:hyperlink r:id="rId18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https://www.khanacademy.org/computing/hour-of-code/hour-of-drawing-code/v/welcome-hour-of-code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contextualSpacing w:val="0"/>
              <w:rPr/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Kodlama uygulamaları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15">
            <w:pPr>
              <w:contextualSpacing w:val="0"/>
              <w:rPr>
                <w:color w:val="000000"/>
                <w:u w:val="none"/>
              </w:rPr>
            </w:pPr>
            <w:r w:rsidDel="00000000" w:rsidR="00000000" w:rsidRPr="00000000">
              <w:rPr>
                <w:rtl w:val="0"/>
              </w:rPr>
              <w:t xml:space="preserve">https://www.khanacademy.org/computing/hour-of-code/hour-of-sql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6">
            <w:pPr>
              <w:contextualSpacing w:val="0"/>
              <w:rPr/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Kodlama uygulamaları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17">
            <w:pPr>
              <w:contextualSpacing w:val="0"/>
              <w:rPr>
                <w:color w:val="000000"/>
                <w:u w:val="none"/>
              </w:rPr>
            </w:pPr>
            <w:hyperlink r:id="rId19">
              <w:r w:rsidDel="00000000" w:rsidR="00000000" w:rsidRPr="00000000">
                <w:rPr>
                  <w:color w:val="0563c1"/>
                  <w:u w:val="single"/>
                  <w:rtl w:val="0"/>
                </w:rPr>
                <w:t xml:space="preserve">https://algodijital.com/</w:t>
              </w:r>
            </w:hyperlink>
            <w:r w:rsidDel="00000000" w:rsidR="00000000" w:rsidRPr="00000000">
              <w:rPr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8">
            <w:pPr>
              <w:contextualSpacing w:val="0"/>
              <w:rPr/>
            </w:pPr>
            <w:r w:rsidDel="00000000" w:rsidR="00000000" w:rsidRPr="00000000">
              <w:rPr>
                <w:color w:val="000000"/>
                <w:u w:val="none"/>
                <w:rtl w:val="0"/>
              </w:rPr>
              <w:t xml:space="preserve">Kodlama uygulamaları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contextualSpacing w:val="0"/>
              <w:rPr>
                <w:color w:val="0563c1"/>
                <w:u w:val="single"/>
              </w:rPr>
            </w:pPr>
            <w:r w:rsidDel="00000000" w:rsidR="00000000" w:rsidRPr="00000000">
              <w:rPr>
                <w:color w:val="0563c1"/>
                <w:u w:val="single"/>
                <w:rtl w:val="0"/>
              </w:rPr>
              <w:t xml:space="preserve">https://play.google.com/store/apps/details?id=com.puteko.colarmix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  <w:t xml:space="preserve">Sanal gerçeklik için ilkokul ortaokul uygulamaları</w:t>
            </w:r>
          </w:p>
        </w:tc>
      </w:tr>
    </w:tbl>
    <w:p w:rsidR="00000000" w:rsidDel="00000000" w:rsidP="00000000" w:rsidRDefault="00000000" w:rsidRPr="00000000" w14:paraId="0000001B">
      <w:pPr>
        <w:ind w:left="360"/>
        <w:contextualSpacing w:val="0"/>
        <w:rPr>
          <w:color w:val="0563c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ind w:left="360"/>
        <w:contextualSpacing w:val="0"/>
        <w:rPr/>
      </w:pPr>
      <w:r w:rsidDel="00000000" w:rsidR="00000000" w:rsidRPr="00000000">
        <w:rPr>
          <w:rtl w:val="0"/>
        </w:rPr>
      </w:r>
    </w:p>
    <w:sectPr>
      <w:headerReference r:id="rId20" w:type="default"/>
      <w:headerReference r:id="rId21" w:type="first"/>
      <w:headerReference r:id="rId22" w:type="even"/>
      <w:pgSz w:h="16838" w:w="11906"/>
      <w:pgMar w:bottom="720" w:top="720" w:left="720" w:right="72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981204" cy="71018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81204" cy="71018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tr-T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eader" Target="header1.xml"/><Relationship Id="rId11" Type="http://schemas.openxmlformats.org/officeDocument/2006/relationships/hyperlink" Target="https://csunplugged.org/en/" TargetMode="External"/><Relationship Id="rId22" Type="http://schemas.openxmlformats.org/officeDocument/2006/relationships/header" Target="header3.xml"/><Relationship Id="rId10" Type="http://schemas.openxmlformats.org/officeDocument/2006/relationships/hyperlink" Target="https://www.facebook.com/groups/Kodlamaca/" TargetMode="External"/><Relationship Id="rId21" Type="http://schemas.openxmlformats.org/officeDocument/2006/relationships/header" Target="header2.xml"/><Relationship Id="rId13" Type="http://schemas.openxmlformats.org/officeDocument/2006/relationships/hyperlink" Target="https://studio.code.org/courses" TargetMode="External"/><Relationship Id="rId12" Type="http://schemas.openxmlformats.org/officeDocument/2006/relationships/hyperlink" Target="http://compute-it.toxicode.fr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://tospaa.org/" TargetMode="External"/><Relationship Id="rId15" Type="http://schemas.openxmlformats.org/officeDocument/2006/relationships/hyperlink" Target="https://studio.code.org/s/coursed-2018/stage/2/puzzle/4" TargetMode="External"/><Relationship Id="rId14" Type="http://schemas.openxmlformats.org/officeDocument/2006/relationships/hyperlink" Target="https://code.org/" TargetMode="External"/><Relationship Id="rId17" Type="http://schemas.openxmlformats.org/officeDocument/2006/relationships/hyperlink" Target="https://studio.code.org/maker/setup" TargetMode="External"/><Relationship Id="rId16" Type="http://schemas.openxmlformats.org/officeDocument/2006/relationships/hyperlink" Target="https://studio.code.org/s/coursee-2018/stage/11/puzzle/4" TargetMode="External"/><Relationship Id="rId5" Type="http://schemas.openxmlformats.org/officeDocument/2006/relationships/styles" Target="styles.xml"/><Relationship Id="rId19" Type="http://schemas.openxmlformats.org/officeDocument/2006/relationships/hyperlink" Target="https://algodijital.com/" TargetMode="External"/><Relationship Id="rId6" Type="http://schemas.openxmlformats.org/officeDocument/2006/relationships/hyperlink" Target="http://codeweekturkiye.eba.gov.tr/" TargetMode="External"/><Relationship Id="rId18" Type="http://schemas.openxmlformats.org/officeDocument/2006/relationships/hyperlink" Target="https://www.khanacademy.org/computing/hour-of-code/hour-of-drawing-code/v/welcome-hour-of-code" TargetMode="External"/><Relationship Id="rId7" Type="http://schemas.openxmlformats.org/officeDocument/2006/relationships/hyperlink" Target="http://www.eba.gov.tr/kod" TargetMode="External"/><Relationship Id="rId8" Type="http://schemas.openxmlformats.org/officeDocument/2006/relationships/hyperlink" Target="http://codeweek.it/codyroby/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